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931EF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  <w:lang w:val="en-US" w:eastAsia="zh-CN" w:bidi="ar"/>
        </w:rPr>
        <w:t>附件2：</w:t>
      </w:r>
    </w:p>
    <w:p w14:paraId="522636E6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snapToGrid w:val="0"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78C5C5E9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snapToGrid w:val="0"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sz w:val="36"/>
          <w:szCs w:val="36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44"/>
          <w:szCs w:val="44"/>
        </w:rPr>
        <w:t>湖州学院服务地方工作典型案例模板</w:t>
      </w:r>
      <w:bookmarkEnd w:id="0"/>
    </w:p>
    <w:p w14:paraId="4F3DCE4A">
      <w:pPr>
        <w:pStyle w:val="2"/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spacing w:line="560" w:lineRule="exact"/>
        <w:textAlignment w:val="auto"/>
        <w:rPr>
          <w:rFonts w:hint="default" w:ascii="Times New Roman" w:hAnsi="Times New Roman" w:eastAsia="仿宋_GB2312" w:cs="Times New Roman"/>
        </w:rPr>
      </w:pPr>
    </w:p>
    <w:p w14:paraId="63D96D04">
      <w:pPr>
        <w:pStyle w:val="3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9"/>
        <w:gridCol w:w="1985"/>
        <w:gridCol w:w="1809"/>
        <w:gridCol w:w="2519"/>
      </w:tblGrid>
      <w:tr w14:paraId="55090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29" w:type="dxa"/>
            <w:noWrap w:val="0"/>
            <w:vAlign w:val="center"/>
          </w:tcPr>
          <w:p w14:paraId="365444C3">
            <w:pPr>
              <w:pStyle w:val="3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案例名称</w:t>
            </w:r>
          </w:p>
        </w:tc>
        <w:tc>
          <w:tcPr>
            <w:tcW w:w="6313" w:type="dxa"/>
            <w:gridSpan w:val="3"/>
            <w:noWrap w:val="0"/>
            <w:vAlign w:val="center"/>
          </w:tcPr>
          <w:p w14:paraId="7DE0BD4B">
            <w:pPr>
              <w:pStyle w:val="3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23335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29" w:type="dxa"/>
            <w:noWrap w:val="0"/>
            <w:vAlign w:val="center"/>
          </w:tcPr>
          <w:p w14:paraId="2C051BAA">
            <w:pPr>
              <w:pStyle w:val="3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申报单位</w:t>
            </w:r>
          </w:p>
        </w:tc>
        <w:tc>
          <w:tcPr>
            <w:tcW w:w="6313" w:type="dxa"/>
            <w:gridSpan w:val="3"/>
            <w:noWrap w:val="0"/>
            <w:vAlign w:val="center"/>
          </w:tcPr>
          <w:p w14:paraId="4555A983">
            <w:pPr>
              <w:pStyle w:val="3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5BDFE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29" w:type="dxa"/>
            <w:noWrap w:val="0"/>
            <w:vAlign w:val="center"/>
          </w:tcPr>
          <w:p w14:paraId="04AF695E">
            <w:pPr>
              <w:pStyle w:val="3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案例类别</w:t>
            </w:r>
          </w:p>
        </w:tc>
        <w:tc>
          <w:tcPr>
            <w:tcW w:w="6313" w:type="dxa"/>
            <w:gridSpan w:val="3"/>
            <w:noWrap w:val="0"/>
            <w:vAlign w:val="center"/>
          </w:tcPr>
          <w:p w14:paraId="026C1570">
            <w:pPr>
              <w:pStyle w:val="3"/>
              <w:jc w:val="left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 xml:space="preserve">□产业技术攻关 □科技成果转化 □决策智库咨询 □地域文化传承 □生态文明共建 □青年入乡 </w:t>
            </w:r>
          </w:p>
          <w:p w14:paraId="6304DA6B">
            <w:pPr>
              <w:pStyle w:val="3"/>
              <w:jc w:val="left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□乡村振兴 □基层公共服务 □其他</w:t>
            </w:r>
          </w:p>
        </w:tc>
      </w:tr>
      <w:tr w14:paraId="06B8E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29" w:type="dxa"/>
            <w:noWrap w:val="0"/>
            <w:vAlign w:val="center"/>
          </w:tcPr>
          <w:p w14:paraId="00973233">
            <w:pPr>
              <w:pStyle w:val="3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  <w:t>负责人</w:t>
            </w:r>
          </w:p>
        </w:tc>
        <w:tc>
          <w:tcPr>
            <w:tcW w:w="1985" w:type="dxa"/>
            <w:noWrap w:val="0"/>
            <w:vAlign w:val="center"/>
          </w:tcPr>
          <w:p w14:paraId="18E334F3">
            <w:pPr>
              <w:pStyle w:val="3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809" w:type="dxa"/>
            <w:noWrap w:val="0"/>
            <w:vAlign w:val="center"/>
          </w:tcPr>
          <w:p w14:paraId="71CA8A63">
            <w:pPr>
              <w:pStyle w:val="3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  <w:t>联系方式</w:t>
            </w:r>
          </w:p>
        </w:tc>
        <w:tc>
          <w:tcPr>
            <w:tcW w:w="2519" w:type="dxa"/>
            <w:noWrap w:val="0"/>
            <w:vAlign w:val="center"/>
          </w:tcPr>
          <w:p w14:paraId="5BA4B0D2">
            <w:pPr>
              <w:pStyle w:val="3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5E0D5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29" w:type="dxa"/>
            <w:noWrap w:val="0"/>
            <w:vAlign w:val="center"/>
          </w:tcPr>
          <w:p w14:paraId="216F5EB3">
            <w:pPr>
              <w:pStyle w:val="3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主要参与人</w:t>
            </w:r>
          </w:p>
        </w:tc>
        <w:tc>
          <w:tcPr>
            <w:tcW w:w="6313" w:type="dxa"/>
            <w:gridSpan w:val="3"/>
            <w:noWrap w:val="0"/>
            <w:vAlign w:val="center"/>
          </w:tcPr>
          <w:p w14:paraId="035CEADC">
            <w:pPr>
              <w:pStyle w:val="3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</w:tbl>
    <w:p w14:paraId="42FAEAD8">
      <w:pPr>
        <w:pStyle w:val="3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 w14:paraId="5D0BC3BB">
      <w:pPr>
        <w:pStyle w:val="3"/>
        <w:ind w:firstLine="640" w:firstLineChars="200"/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一、背景与拟解决的堵点卡点</w:t>
      </w:r>
    </w:p>
    <w:p w14:paraId="35958F38">
      <w:pPr>
        <w:pStyle w:val="3"/>
        <w:ind w:firstLine="640" w:firstLineChars="200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简要说明案例产生的背景，重点阐述在服务地方工作中遇到的具体问题和瓶颈制约。如：产业需求与高校科研对接不畅、科技成果难以落地转化、基层文化资源缺乏专业支撑、青年入乡缺乏有效载体等。字数建议200-300字左右。</w:t>
      </w:r>
    </w:p>
    <w:p w14:paraId="119A182F">
      <w:pPr>
        <w:pStyle w:val="3"/>
        <w:ind w:firstLine="640" w:firstLineChars="200"/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二、工作思路与具体举措</w:t>
      </w:r>
    </w:p>
    <w:p w14:paraId="5A5A547A">
      <w:pPr>
        <w:pStyle w:val="3"/>
        <w:numPr>
          <w:ilvl w:val="0"/>
          <w:numId w:val="0"/>
        </w:numPr>
        <w:ind w:firstLine="640" w:firstLineChars="200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阐述针对上述问题采取的整体思路、实施路径和具体做法。重点突出机制创新、模式探索和特色做法，如：校地协同机制的建立、产教融合平台的搭建、科技副总/文化特派员的选派与运行、校企联合攻关的组织方式、青年入乡实践站点的建设与运营等。应体现“湖州所需、湖院所能”的工作理念和“把论文写在湖州大地上”的导向。字数建议800-1000字左右。</w:t>
      </w:r>
    </w:p>
    <w:p w14:paraId="16DF3C64">
      <w:pPr>
        <w:pStyle w:val="3"/>
        <w:ind w:firstLine="640" w:firstLineChars="200"/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三、取得的主要成效</w:t>
      </w:r>
    </w:p>
    <w:p w14:paraId="6BFA1814">
      <w:pPr>
        <w:pStyle w:val="3"/>
        <w:ind w:firstLine="640" w:firstLineChars="200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用事实和数据说话，展示案例产生的实际效果。包括但不限于：服务企业数量、解决技术难题数量、横向项目经费、成果转化收益、决策咨询采纳情况、媒体宣传报道、获得表彰奖励、毕业生留湖就业促进等。鼓励用具体案例、对比数据、合作方评价来支撑成效表述。同时可简述案例的推广应用价值和可复制性。字数建议400-500字左右。</w:t>
      </w:r>
    </w:p>
    <w:p w14:paraId="759771DD">
      <w:pPr>
        <w:pStyle w:val="3"/>
        <w:ind w:firstLine="640" w:firstLineChars="200"/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四、经验启示</w:t>
      </w:r>
    </w:p>
    <w:p w14:paraId="08560D4D">
      <w:pPr>
        <w:pStyle w:val="3"/>
        <w:ind w:firstLine="640" w:firstLineChars="200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简要提炼本案例对其他学院、其他领域的借鉴意义，不超过100-200字左右。</w:t>
      </w:r>
    </w:p>
    <w:p w14:paraId="3A28C26B">
      <w:pPr>
        <w:pStyle w:val="3"/>
        <w:ind w:firstLine="640" w:firstLineChars="200"/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五、佐证材料清单</w:t>
      </w:r>
    </w:p>
    <w:p w14:paraId="3F5ED0BF">
      <w:pPr>
        <w:pStyle w:val="3"/>
        <w:ind w:firstLine="640" w:firstLineChars="2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随本案例一并报送的证明材料包括合作协议、项目合同、到账凭证、成果证明、合作方评价、媒体报道等，还需附上与案例主题相关的宣传图片3-5张（jpg格式，分辨率不低于1920×1080，并附简要图片说明），用于对外宣传和展示。</w:t>
      </w:r>
    </w:p>
    <w:p w14:paraId="68C9D827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8069CE"/>
    <w:rsid w:val="269E4AEA"/>
    <w:rsid w:val="27806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Plain Text"/>
    <w:basedOn w:val="1"/>
    <w:qFormat/>
    <w:uiPriority w:val="0"/>
    <w:rPr>
      <w:rFonts w:ascii="宋体" w:hAnsi="Courier New"/>
    </w:rPr>
  </w:style>
  <w:style w:type="paragraph" w:styleId="4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公文标题"/>
    <w:basedOn w:val="4"/>
    <w:next w:val="2"/>
    <w:qFormat/>
    <w:uiPriority w:val="0"/>
    <w:rPr>
      <w:rFonts w:hint="eastAsia" w:ascii="方正小标宋简体" w:hAnsi="方正小标宋简体" w:eastAsia="方正小标宋简体" w:cs="方正小标宋简体"/>
      <w:b w:val="0"/>
      <w:sz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2026-09-20T02:43:00Z</dcterms:created>
  <dc:creator>卢小米</dc:creator>
  <cp:lastModifiedBy>卢小米</cp:lastModifiedBy>
  <dcterms:modified xsi:type="dcterms:W3CDTF">2026-09-20T02:45:04Z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B77490FD704E47CA92924A78719FC36E_11</vt:lpwstr>
  </property>
  <property fmtid="{D5CDD505-2E9C-101B-9397-08002B2CF9AE}" pid="4" name="KSOTemplateDocerSaveRecord">
    <vt:lpwstr>eyJoZGlkIjoiNWZjMzZmZmMyYmZjYTZjNGNlZWJlZTc2YTJkZDMzNzciLCJ1c2VySWQiOiIxMDEzODU1OTI4In0=</vt:lpwstr>
  </property>
</Properties>
</file>